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77DDB03" w:rsidR="00BE32BC" w:rsidRPr="00627654" w:rsidRDefault="17EDAACE" w:rsidP="17EDAACE">
      <w:pPr>
        <w:jc w:val="center"/>
        <w:rPr>
          <w:rFonts w:ascii="Century Gothic" w:eastAsia="Century Gothic" w:hAnsi="Century Gothic" w:cs="Century Gothic"/>
          <w:b/>
          <w:bCs/>
          <w:color w:val="92D050"/>
          <w:sz w:val="28"/>
          <w:szCs w:val="28"/>
        </w:rPr>
      </w:pPr>
      <w:r w:rsidRPr="00627654">
        <w:rPr>
          <w:rFonts w:ascii="Century Gothic" w:eastAsia="Century Gothic" w:hAnsi="Century Gothic" w:cs="Century Gothic"/>
          <w:b/>
          <w:bCs/>
          <w:color w:val="92D050"/>
          <w:sz w:val="28"/>
          <w:szCs w:val="28"/>
        </w:rPr>
        <w:t>Little Stars Nature School Supply List</w:t>
      </w:r>
    </w:p>
    <w:p w14:paraId="1B80D650" w14:textId="5573055C" w:rsidR="312561A5" w:rsidRDefault="17EDAACE" w:rsidP="17EDAACE">
      <w:pPr>
        <w:rPr>
          <w:rFonts w:ascii="Century Gothic" w:eastAsia="Century Gothic" w:hAnsi="Century Gothic" w:cs="Century Gothic"/>
        </w:rPr>
      </w:pPr>
      <w:r w:rsidRPr="17EDAACE">
        <w:rPr>
          <w:rFonts w:ascii="Century Gothic" w:eastAsia="Century Gothic" w:hAnsi="Century Gothic" w:cs="Century Gothic"/>
          <w:color w:val="000000" w:themeColor="text1"/>
        </w:rPr>
        <w:t xml:space="preserve">For school, your child will need a </w:t>
      </w:r>
      <w:r w:rsidRPr="17EDAACE">
        <w:rPr>
          <w:rFonts w:ascii="Century Gothic" w:eastAsia="Century Gothic" w:hAnsi="Century Gothic" w:cs="Century Gothic"/>
          <w:b/>
          <w:bCs/>
          <w:color w:val="000000" w:themeColor="text1"/>
        </w:rPr>
        <w:t>snack container or lunch box</w:t>
      </w:r>
      <w:r w:rsidRPr="17EDAACE">
        <w:rPr>
          <w:rFonts w:ascii="Century Gothic" w:eastAsia="Century Gothic" w:hAnsi="Century Gothic" w:cs="Century Gothic"/>
          <w:color w:val="000000" w:themeColor="text1"/>
        </w:rPr>
        <w:t xml:space="preserve"> that they can independently open and a </w:t>
      </w:r>
      <w:r w:rsidRPr="17EDAACE">
        <w:rPr>
          <w:rFonts w:ascii="Century Gothic" w:eastAsia="Century Gothic" w:hAnsi="Century Gothic" w:cs="Century Gothic"/>
          <w:b/>
          <w:bCs/>
          <w:color w:val="000000" w:themeColor="text1"/>
        </w:rPr>
        <w:t xml:space="preserve">backpack </w:t>
      </w:r>
      <w:r w:rsidRPr="17EDAACE">
        <w:rPr>
          <w:rFonts w:ascii="Century Gothic" w:eastAsia="Century Gothic" w:hAnsi="Century Gothic" w:cs="Century Gothic"/>
          <w:color w:val="000000" w:themeColor="text1"/>
        </w:rPr>
        <w:t xml:space="preserve">large enough to easily hold their food. They will also need a </w:t>
      </w:r>
      <w:r w:rsidRPr="17EDAACE">
        <w:rPr>
          <w:rFonts w:ascii="Century Gothic" w:eastAsia="Century Gothic" w:hAnsi="Century Gothic" w:cs="Century Gothic"/>
          <w:b/>
          <w:bCs/>
          <w:color w:val="000000" w:themeColor="text1"/>
        </w:rPr>
        <w:t xml:space="preserve">rainsuit or muddy buddy. </w:t>
      </w:r>
      <w:r w:rsidRPr="17EDAACE">
        <w:rPr>
          <w:rFonts w:ascii="Century Gothic" w:eastAsia="Century Gothic" w:hAnsi="Century Gothic" w:cs="Century Gothic"/>
          <w:color w:val="000000" w:themeColor="text1"/>
        </w:rPr>
        <w:t xml:space="preserve">The brand </w:t>
      </w:r>
      <w:proofErr w:type="spellStart"/>
      <w:r w:rsidRPr="17EDAACE">
        <w:rPr>
          <w:rFonts w:ascii="Century Gothic" w:eastAsia="Century Gothic" w:hAnsi="Century Gothic" w:cs="Century Gothic"/>
          <w:color w:val="000000" w:themeColor="text1"/>
        </w:rPr>
        <w:t>Reima</w:t>
      </w:r>
      <w:proofErr w:type="spellEnd"/>
      <w:r w:rsidRPr="17EDAACE">
        <w:rPr>
          <w:rFonts w:ascii="Century Gothic" w:eastAsia="Century Gothic" w:hAnsi="Century Gothic" w:cs="Century Gothic"/>
          <w:color w:val="000000" w:themeColor="text1"/>
        </w:rPr>
        <w:t xml:space="preserve"> has moderately priced 2-piece sets that we recommend.</w:t>
      </w:r>
      <w:r w:rsidRPr="17EDAACE">
        <w:rPr>
          <w:rFonts w:ascii="Century Gothic" w:eastAsia="Century Gothic" w:hAnsi="Century Gothic" w:cs="Century Gothic"/>
          <w:b/>
          <w:bCs/>
          <w:color w:val="000000" w:themeColor="text1"/>
        </w:rPr>
        <w:t xml:space="preserve"> </w:t>
      </w:r>
      <w:r w:rsidRPr="17EDAACE">
        <w:rPr>
          <w:rFonts w:ascii="Century Gothic" w:eastAsia="Century Gothic" w:hAnsi="Century Gothic" w:cs="Century Gothic"/>
          <w:color w:val="000000" w:themeColor="text1"/>
        </w:rPr>
        <w:t xml:space="preserve">Outdoorschoolshop.com has great information on quality rain gear and layering guides to help you and your child prepare for the weather. They will also need </w:t>
      </w:r>
      <w:r w:rsidRPr="17EDAACE">
        <w:rPr>
          <w:rFonts w:ascii="Century Gothic" w:eastAsia="Century Gothic" w:hAnsi="Century Gothic" w:cs="Century Gothic"/>
          <w:b/>
          <w:bCs/>
          <w:color w:val="000000" w:themeColor="text1"/>
        </w:rPr>
        <w:t xml:space="preserve">waterproof shoes </w:t>
      </w:r>
      <w:r w:rsidRPr="17EDAACE">
        <w:rPr>
          <w:rFonts w:ascii="Century Gothic" w:eastAsia="Century Gothic" w:hAnsi="Century Gothic" w:cs="Century Gothic"/>
          <w:color w:val="000000" w:themeColor="text1"/>
        </w:rPr>
        <w:t xml:space="preserve">and as the year progresses into colder months, a </w:t>
      </w:r>
      <w:r w:rsidRPr="17EDAACE">
        <w:rPr>
          <w:rFonts w:ascii="Century Gothic" w:eastAsia="Century Gothic" w:hAnsi="Century Gothic" w:cs="Century Gothic"/>
          <w:b/>
          <w:bCs/>
          <w:color w:val="000000" w:themeColor="text1"/>
        </w:rPr>
        <w:t>good base layer</w:t>
      </w:r>
      <w:r w:rsidRPr="17EDAACE">
        <w:rPr>
          <w:rFonts w:ascii="Century Gothic" w:eastAsia="Century Gothic" w:hAnsi="Century Gothic" w:cs="Century Gothic"/>
          <w:color w:val="000000" w:themeColor="text1"/>
        </w:rPr>
        <w:t xml:space="preserve"> (preferably wool) and </w:t>
      </w:r>
      <w:r w:rsidRPr="17EDAACE">
        <w:rPr>
          <w:rFonts w:ascii="Century Gothic" w:eastAsia="Century Gothic" w:hAnsi="Century Gothic" w:cs="Century Gothic"/>
          <w:b/>
          <w:bCs/>
          <w:color w:val="000000" w:themeColor="text1"/>
        </w:rPr>
        <w:t>wool or waterproof long socks.</w:t>
      </w:r>
      <w:r w:rsidRPr="17EDAACE">
        <w:rPr>
          <w:rFonts w:ascii="Century Gothic" w:eastAsia="Century Gothic" w:hAnsi="Century Gothic" w:cs="Century Gothic"/>
          <w:color w:val="000000" w:themeColor="text1"/>
        </w:rPr>
        <w:t xml:space="preserve"> Additionally, they will need a gallon </w:t>
      </w:r>
      <w:proofErr w:type="spellStart"/>
      <w:r w:rsidRPr="17EDAACE">
        <w:rPr>
          <w:rFonts w:ascii="Century Gothic" w:eastAsia="Century Gothic" w:hAnsi="Century Gothic" w:cs="Century Gothic"/>
          <w:b/>
          <w:bCs/>
          <w:color w:val="000000" w:themeColor="text1"/>
        </w:rPr>
        <w:t>ziploc</w:t>
      </w:r>
      <w:proofErr w:type="spellEnd"/>
      <w:r w:rsidRPr="17EDAACE">
        <w:rPr>
          <w:rFonts w:ascii="Century Gothic" w:eastAsia="Century Gothic" w:hAnsi="Century Gothic" w:cs="Century Gothic"/>
          <w:b/>
          <w:bCs/>
          <w:color w:val="000000" w:themeColor="text1"/>
        </w:rPr>
        <w:t xml:space="preserve"> bag with spare clothes</w:t>
      </w:r>
      <w:r w:rsidRPr="17EDAACE">
        <w:rPr>
          <w:rFonts w:ascii="Century Gothic" w:eastAsia="Century Gothic" w:hAnsi="Century Gothic" w:cs="Century Gothic"/>
          <w:color w:val="000000" w:themeColor="text1"/>
        </w:rPr>
        <w:t xml:space="preserve"> that will remain at school.</w:t>
      </w:r>
    </w:p>
    <w:p w14:paraId="36184D60" w14:textId="552BA2CE" w:rsidR="312561A5" w:rsidRPr="00627654" w:rsidRDefault="312561A5" w:rsidP="00627654">
      <w:pPr>
        <w:jc w:val="center"/>
        <w:rPr>
          <w:rFonts w:ascii="Century Gothic" w:eastAsia="Century Gothic" w:hAnsi="Century Gothic" w:cs="Century Gothic"/>
          <w:b/>
          <w:bCs/>
          <w:color w:val="92D050"/>
          <w:sz w:val="24"/>
          <w:szCs w:val="24"/>
        </w:rPr>
      </w:pPr>
    </w:p>
    <w:p w14:paraId="16826B3C" w14:textId="497E7B67" w:rsidR="312561A5" w:rsidRPr="00627654" w:rsidRDefault="17EDAACE" w:rsidP="00627654">
      <w:pPr>
        <w:jc w:val="center"/>
        <w:rPr>
          <w:rFonts w:ascii="Century Gothic" w:eastAsia="Century Gothic" w:hAnsi="Century Gothic" w:cs="Century Gothic"/>
          <w:color w:val="92D050"/>
          <w:sz w:val="24"/>
          <w:szCs w:val="24"/>
        </w:rPr>
      </w:pPr>
      <w:r w:rsidRPr="00627654">
        <w:rPr>
          <w:rFonts w:ascii="Century Gothic" w:eastAsia="Century Gothic" w:hAnsi="Century Gothic" w:cs="Century Gothic"/>
          <w:b/>
          <w:bCs/>
          <w:color w:val="92D050"/>
          <w:sz w:val="24"/>
          <w:szCs w:val="24"/>
        </w:rPr>
        <w:t>Please be sure to label all your child’s belongings!</w:t>
      </w:r>
    </w:p>
    <w:p w14:paraId="7D720749" w14:textId="60354770" w:rsidR="312561A5" w:rsidRDefault="17EDAACE" w:rsidP="17EDAACE">
      <w:pPr>
        <w:rPr>
          <w:rFonts w:ascii="Century Gothic" w:eastAsia="Century Gothic" w:hAnsi="Century Gothic" w:cs="Century Gothic"/>
        </w:rPr>
      </w:pPr>
      <w:r w:rsidRPr="17EDAACE">
        <w:rPr>
          <w:rFonts w:ascii="Century Gothic" w:eastAsia="Century Gothic" w:hAnsi="Century Gothic" w:cs="Century Gothic"/>
          <w:color w:val="000000" w:themeColor="text1"/>
        </w:rPr>
        <w:t>If you would like to donate classroom supplies, we’d be grateful for the support! These items include:</w:t>
      </w:r>
    </w:p>
    <w:p w14:paraId="73B57C04" w14:textId="5C4C63ED" w:rsidR="312561A5" w:rsidRDefault="17EDAACE" w:rsidP="17EDAACE">
      <w:pPr>
        <w:spacing w:after="0" w:afterAutospacing="1"/>
        <w:rPr>
          <w:rFonts w:ascii="Century Gothic" w:eastAsia="Century Gothic" w:hAnsi="Century Gothic" w:cs="Century Gothic"/>
          <w:color w:val="000000" w:themeColor="text1"/>
        </w:rPr>
      </w:pPr>
      <w:r w:rsidRPr="17EDAACE">
        <w:rPr>
          <w:rFonts w:ascii="Century Gothic" w:eastAsia="Century Gothic" w:hAnsi="Century Gothic" w:cs="Century Gothic"/>
          <w:color w:val="000000" w:themeColor="text1"/>
        </w:rPr>
        <w:t>1 - plain brown Clipboard</w:t>
      </w:r>
    </w:p>
    <w:p w14:paraId="06930F9D" w14:textId="195CB874" w:rsidR="17EDAACE" w:rsidRDefault="17EDAACE" w:rsidP="17EDAACE">
      <w:pPr>
        <w:spacing w:after="0" w:afterAutospacing="1"/>
        <w:rPr>
          <w:rFonts w:ascii="Century Gothic" w:eastAsia="Century Gothic" w:hAnsi="Century Gothic" w:cs="Century Gothic"/>
          <w:color w:val="000000" w:themeColor="text1"/>
        </w:rPr>
      </w:pPr>
      <w:r w:rsidRPr="17EDAACE">
        <w:rPr>
          <w:rFonts w:ascii="Century Gothic" w:eastAsia="Century Gothic" w:hAnsi="Century Gothic" w:cs="Century Gothic"/>
          <w:color w:val="000000" w:themeColor="text1"/>
        </w:rPr>
        <w:t>1 – box Band Aids</w:t>
      </w:r>
    </w:p>
    <w:p w14:paraId="5E12E87C" w14:textId="0C34718D" w:rsidR="312561A5" w:rsidRDefault="17EDAACE" w:rsidP="17EDAACE">
      <w:pPr>
        <w:spacing w:after="0" w:afterAutospacing="1"/>
        <w:rPr>
          <w:rFonts w:ascii="Century Gothic" w:eastAsia="Century Gothic" w:hAnsi="Century Gothic" w:cs="Century Gothic"/>
          <w:color w:val="000000" w:themeColor="text1"/>
        </w:rPr>
      </w:pPr>
      <w:r w:rsidRPr="17EDAACE">
        <w:rPr>
          <w:rFonts w:ascii="Century Gothic" w:eastAsia="Century Gothic" w:hAnsi="Century Gothic" w:cs="Century Gothic"/>
          <w:color w:val="000000" w:themeColor="text1"/>
        </w:rPr>
        <w:t>1 – 12 pack of Crayons</w:t>
      </w:r>
    </w:p>
    <w:p w14:paraId="7C7DEC1D" w14:textId="2444A327" w:rsidR="312561A5" w:rsidRDefault="17EDAACE" w:rsidP="17EDAACE">
      <w:pPr>
        <w:spacing w:after="0" w:afterAutospacing="1"/>
        <w:rPr>
          <w:rFonts w:ascii="Century Gothic" w:eastAsia="Century Gothic" w:hAnsi="Century Gothic" w:cs="Century Gothic"/>
          <w:color w:val="000000" w:themeColor="text1"/>
        </w:rPr>
      </w:pPr>
      <w:r w:rsidRPr="17EDAACE">
        <w:rPr>
          <w:rFonts w:ascii="Century Gothic" w:eastAsia="Century Gothic" w:hAnsi="Century Gothic" w:cs="Century Gothic"/>
          <w:color w:val="000000" w:themeColor="text1"/>
        </w:rPr>
        <w:t>1 – Jumbo Glue Sticks</w:t>
      </w:r>
    </w:p>
    <w:p w14:paraId="230725F2" w14:textId="209673E3" w:rsidR="312561A5" w:rsidRDefault="17EDAACE" w:rsidP="17EDAACE">
      <w:pPr>
        <w:spacing w:after="0" w:afterAutospacing="1"/>
        <w:rPr>
          <w:rFonts w:ascii="Century Gothic" w:eastAsia="Century Gothic" w:hAnsi="Century Gothic" w:cs="Century Gothic"/>
        </w:rPr>
      </w:pPr>
      <w:r w:rsidRPr="17EDAACE">
        <w:rPr>
          <w:rFonts w:ascii="Century Gothic" w:eastAsia="Century Gothic" w:hAnsi="Century Gothic" w:cs="Century Gothic"/>
        </w:rPr>
        <w:t>1 – pack White Construction Paper</w:t>
      </w:r>
    </w:p>
    <w:p w14:paraId="6F663D18" w14:textId="70AF6DDB" w:rsidR="17EDAACE" w:rsidRDefault="17EDAACE" w:rsidP="17EDAACE">
      <w:pPr>
        <w:spacing w:after="0" w:afterAutospacing="1"/>
        <w:rPr>
          <w:rFonts w:ascii="Century Gothic" w:eastAsia="Century Gothic" w:hAnsi="Century Gothic" w:cs="Century Gothic"/>
        </w:rPr>
      </w:pPr>
      <w:r w:rsidRPr="17EDAACE">
        <w:rPr>
          <w:rFonts w:ascii="Century Gothic" w:eastAsia="Century Gothic" w:hAnsi="Century Gothic" w:cs="Century Gothic"/>
        </w:rPr>
        <w:t>1 – Fine Tip Sharpie</w:t>
      </w:r>
    </w:p>
    <w:p w14:paraId="34B83AE8" w14:textId="182EA3AC" w:rsidR="17EDAACE" w:rsidRDefault="17EDAACE" w:rsidP="17EDAACE">
      <w:pPr>
        <w:spacing w:after="0" w:afterAutospacing="1"/>
        <w:rPr>
          <w:rFonts w:ascii="Century Gothic" w:eastAsia="Century Gothic" w:hAnsi="Century Gothic" w:cs="Century Gothic"/>
        </w:rPr>
      </w:pPr>
      <w:r w:rsidRPr="17EDAACE">
        <w:rPr>
          <w:rFonts w:ascii="Century Gothic" w:eastAsia="Century Gothic" w:hAnsi="Century Gothic" w:cs="Century Gothic"/>
        </w:rPr>
        <w:t>1 – Extra Fine Tip Sharpie</w:t>
      </w:r>
    </w:p>
    <w:p w14:paraId="0A56435B" w14:textId="5FC493EB" w:rsidR="17EDAACE" w:rsidRDefault="17EDAACE" w:rsidP="17EDAACE">
      <w:pPr>
        <w:spacing w:after="0" w:afterAutospacing="1"/>
        <w:rPr>
          <w:rFonts w:ascii="Century Gothic" w:eastAsia="Century Gothic" w:hAnsi="Century Gothic" w:cs="Century Gothic"/>
        </w:rPr>
      </w:pPr>
      <w:r w:rsidRPr="17EDAACE">
        <w:rPr>
          <w:rFonts w:ascii="Century Gothic" w:eastAsia="Century Gothic" w:hAnsi="Century Gothic" w:cs="Century Gothic"/>
        </w:rPr>
        <w:t>1 – Dr. Bronner’s Pure Castile Liquid Soap</w:t>
      </w:r>
    </w:p>
    <w:p w14:paraId="7BECB1A5" w14:textId="1450E886" w:rsidR="17EDAACE" w:rsidRDefault="17EDAACE" w:rsidP="17EDAACE">
      <w:pPr>
        <w:spacing w:after="0" w:afterAutospacing="1"/>
        <w:rPr>
          <w:rFonts w:ascii="Century Gothic" w:eastAsia="Century Gothic" w:hAnsi="Century Gothic" w:cs="Century Gothic"/>
        </w:rPr>
      </w:pPr>
      <w:r w:rsidRPr="17EDAACE">
        <w:rPr>
          <w:rFonts w:ascii="Century Gothic" w:eastAsia="Century Gothic" w:hAnsi="Century Gothic" w:cs="Century Gothic"/>
        </w:rPr>
        <w:t>We also welcome creative donations to our art and learning at any point during the year! These may include postage stamps, envelopes, rope, ribbons, tape, jars, buttons, newspaper, corks, stickers etc. Please let us know if you have anything you’d be excited to share!</w:t>
      </w:r>
    </w:p>
    <w:p w14:paraId="7EF528CE" w14:textId="2E0B48CB" w:rsidR="00627654" w:rsidRPr="00627654" w:rsidRDefault="00627654" w:rsidP="00627654">
      <w:pPr>
        <w:spacing w:after="0" w:afterAutospacing="1"/>
        <w:jc w:val="center"/>
        <w:rPr>
          <w:rFonts w:ascii="Century Gothic" w:eastAsia="Century Gothic" w:hAnsi="Century Gothic" w:cs="Century Gothic"/>
          <w:color w:val="92D050"/>
          <w:sz w:val="28"/>
          <w:szCs w:val="28"/>
        </w:rPr>
      </w:pPr>
      <w:r w:rsidRPr="00627654">
        <w:rPr>
          <w:rFonts w:ascii="Century Gothic" w:eastAsia="Century Gothic" w:hAnsi="Century Gothic" w:cs="Century Gothic"/>
          <w:color w:val="92D050"/>
          <w:sz w:val="28"/>
          <w:szCs w:val="28"/>
        </w:rPr>
        <w:t>Thank you!!!</w:t>
      </w:r>
    </w:p>
    <w:sectPr w:rsidR="00627654" w:rsidRPr="00627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7D8A3"/>
    <w:multiLevelType w:val="hybridMultilevel"/>
    <w:tmpl w:val="7D4AECA4"/>
    <w:lvl w:ilvl="0" w:tplc="0B5AEE98">
      <w:start w:val="1"/>
      <w:numFmt w:val="decimal"/>
      <w:lvlText w:val="%1-"/>
      <w:lvlJc w:val="left"/>
      <w:pPr>
        <w:ind w:left="720" w:hanging="360"/>
      </w:pPr>
    </w:lvl>
    <w:lvl w:ilvl="1" w:tplc="DA22FB88">
      <w:start w:val="1"/>
      <w:numFmt w:val="lowerLetter"/>
      <w:lvlText w:val="%2."/>
      <w:lvlJc w:val="left"/>
      <w:pPr>
        <w:ind w:left="1440" w:hanging="360"/>
      </w:pPr>
    </w:lvl>
    <w:lvl w:ilvl="2" w:tplc="2FB6AF26">
      <w:start w:val="1"/>
      <w:numFmt w:val="lowerRoman"/>
      <w:lvlText w:val="%3."/>
      <w:lvlJc w:val="right"/>
      <w:pPr>
        <w:ind w:left="2160" w:hanging="180"/>
      </w:pPr>
    </w:lvl>
    <w:lvl w:ilvl="3" w:tplc="F8DC9D36">
      <w:start w:val="1"/>
      <w:numFmt w:val="decimal"/>
      <w:lvlText w:val="%4."/>
      <w:lvlJc w:val="left"/>
      <w:pPr>
        <w:ind w:left="2880" w:hanging="360"/>
      </w:pPr>
    </w:lvl>
    <w:lvl w:ilvl="4" w:tplc="B8E84908">
      <w:start w:val="1"/>
      <w:numFmt w:val="lowerLetter"/>
      <w:lvlText w:val="%5."/>
      <w:lvlJc w:val="left"/>
      <w:pPr>
        <w:ind w:left="3600" w:hanging="360"/>
      </w:pPr>
    </w:lvl>
    <w:lvl w:ilvl="5" w:tplc="0B842DA0">
      <w:start w:val="1"/>
      <w:numFmt w:val="lowerRoman"/>
      <w:lvlText w:val="%6."/>
      <w:lvlJc w:val="right"/>
      <w:pPr>
        <w:ind w:left="4320" w:hanging="180"/>
      </w:pPr>
    </w:lvl>
    <w:lvl w:ilvl="6" w:tplc="D1043810">
      <w:start w:val="1"/>
      <w:numFmt w:val="decimal"/>
      <w:lvlText w:val="%7."/>
      <w:lvlJc w:val="left"/>
      <w:pPr>
        <w:ind w:left="5040" w:hanging="360"/>
      </w:pPr>
    </w:lvl>
    <w:lvl w:ilvl="7" w:tplc="39FE2D5A">
      <w:start w:val="1"/>
      <w:numFmt w:val="lowerLetter"/>
      <w:lvlText w:val="%8."/>
      <w:lvlJc w:val="left"/>
      <w:pPr>
        <w:ind w:left="5760" w:hanging="360"/>
      </w:pPr>
    </w:lvl>
    <w:lvl w:ilvl="8" w:tplc="23A00E56">
      <w:start w:val="1"/>
      <w:numFmt w:val="lowerRoman"/>
      <w:lvlText w:val="%9."/>
      <w:lvlJc w:val="right"/>
      <w:pPr>
        <w:ind w:left="6480" w:hanging="180"/>
      </w:pPr>
    </w:lvl>
  </w:abstractNum>
  <w:abstractNum w:abstractNumId="1" w15:restartNumberingAfterBreak="0">
    <w:nsid w:val="494AE7C1"/>
    <w:multiLevelType w:val="hybridMultilevel"/>
    <w:tmpl w:val="E8C8D252"/>
    <w:lvl w:ilvl="0" w:tplc="23EEC196">
      <w:start w:val="1"/>
      <w:numFmt w:val="decimal"/>
      <w:lvlText w:val="%1-"/>
      <w:lvlJc w:val="left"/>
      <w:pPr>
        <w:ind w:left="720" w:hanging="360"/>
      </w:pPr>
    </w:lvl>
    <w:lvl w:ilvl="1" w:tplc="1FCAF8C8">
      <w:start w:val="1"/>
      <w:numFmt w:val="lowerLetter"/>
      <w:lvlText w:val="%2."/>
      <w:lvlJc w:val="left"/>
      <w:pPr>
        <w:ind w:left="1440" w:hanging="360"/>
      </w:pPr>
    </w:lvl>
    <w:lvl w:ilvl="2" w:tplc="AEAEBA9C">
      <w:start w:val="1"/>
      <w:numFmt w:val="lowerRoman"/>
      <w:lvlText w:val="%3."/>
      <w:lvlJc w:val="right"/>
      <w:pPr>
        <w:ind w:left="2160" w:hanging="180"/>
      </w:pPr>
    </w:lvl>
    <w:lvl w:ilvl="3" w:tplc="7C5A0602">
      <w:start w:val="1"/>
      <w:numFmt w:val="decimal"/>
      <w:lvlText w:val="%4."/>
      <w:lvlJc w:val="left"/>
      <w:pPr>
        <w:ind w:left="2880" w:hanging="360"/>
      </w:pPr>
    </w:lvl>
    <w:lvl w:ilvl="4" w:tplc="D26C2EAA">
      <w:start w:val="1"/>
      <w:numFmt w:val="lowerLetter"/>
      <w:lvlText w:val="%5."/>
      <w:lvlJc w:val="left"/>
      <w:pPr>
        <w:ind w:left="3600" w:hanging="360"/>
      </w:pPr>
    </w:lvl>
    <w:lvl w:ilvl="5" w:tplc="A694FCAC">
      <w:start w:val="1"/>
      <w:numFmt w:val="lowerRoman"/>
      <w:lvlText w:val="%6."/>
      <w:lvlJc w:val="right"/>
      <w:pPr>
        <w:ind w:left="4320" w:hanging="180"/>
      </w:pPr>
    </w:lvl>
    <w:lvl w:ilvl="6" w:tplc="D7F8DEAE">
      <w:start w:val="1"/>
      <w:numFmt w:val="decimal"/>
      <w:lvlText w:val="%7."/>
      <w:lvlJc w:val="left"/>
      <w:pPr>
        <w:ind w:left="5040" w:hanging="360"/>
      </w:pPr>
    </w:lvl>
    <w:lvl w:ilvl="7" w:tplc="6534E2D6">
      <w:start w:val="1"/>
      <w:numFmt w:val="lowerLetter"/>
      <w:lvlText w:val="%8."/>
      <w:lvlJc w:val="left"/>
      <w:pPr>
        <w:ind w:left="5760" w:hanging="360"/>
      </w:pPr>
    </w:lvl>
    <w:lvl w:ilvl="8" w:tplc="C15A1FB4">
      <w:start w:val="1"/>
      <w:numFmt w:val="lowerRoman"/>
      <w:lvlText w:val="%9."/>
      <w:lvlJc w:val="right"/>
      <w:pPr>
        <w:ind w:left="6480" w:hanging="180"/>
      </w:pPr>
    </w:lvl>
  </w:abstractNum>
  <w:abstractNum w:abstractNumId="2" w15:restartNumberingAfterBreak="0">
    <w:nsid w:val="523CFEAF"/>
    <w:multiLevelType w:val="hybridMultilevel"/>
    <w:tmpl w:val="BDEED73C"/>
    <w:lvl w:ilvl="0" w:tplc="BB8A1268">
      <w:start w:val="1"/>
      <w:numFmt w:val="decimal"/>
      <w:lvlText w:val="%1-"/>
      <w:lvlJc w:val="left"/>
      <w:pPr>
        <w:ind w:left="720" w:hanging="360"/>
      </w:pPr>
    </w:lvl>
    <w:lvl w:ilvl="1" w:tplc="85F0D540">
      <w:start w:val="1"/>
      <w:numFmt w:val="lowerLetter"/>
      <w:lvlText w:val="%2."/>
      <w:lvlJc w:val="left"/>
      <w:pPr>
        <w:ind w:left="1440" w:hanging="360"/>
      </w:pPr>
    </w:lvl>
    <w:lvl w:ilvl="2" w:tplc="AF90C8FC">
      <w:start w:val="1"/>
      <w:numFmt w:val="lowerRoman"/>
      <w:lvlText w:val="%3."/>
      <w:lvlJc w:val="right"/>
      <w:pPr>
        <w:ind w:left="2160" w:hanging="180"/>
      </w:pPr>
    </w:lvl>
    <w:lvl w:ilvl="3" w:tplc="07CA3368">
      <w:start w:val="1"/>
      <w:numFmt w:val="decimal"/>
      <w:lvlText w:val="%4."/>
      <w:lvlJc w:val="left"/>
      <w:pPr>
        <w:ind w:left="2880" w:hanging="360"/>
      </w:pPr>
    </w:lvl>
    <w:lvl w:ilvl="4" w:tplc="A48AEF5A">
      <w:start w:val="1"/>
      <w:numFmt w:val="lowerLetter"/>
      <w:lvlText w:val="%5."/>
      <w:lvlJc w:val="left"/>
      <w:pPr>
        <w:ind w:left="3600" w:hanging="360"/>
      </w:pPr>
    </w:lvl>
    <w:lvl w:ilvl="5" w:tplc="089C9EF4">
      <w:start w:val="1"/>
      <w:numFmt w:val="lowerRoman"/>
      <w:lvlText w:val="%6."/>
      <w:lvlJc w:val="right"/>
      <w:pPr>
        <w:ind w:left="4320" w:hanging="180"/>
      </w:pPr>
    </w:lvl>
    <w:lvl w:ilvl="6" w:tplc="9BE40EE2">
      <w:start w:val="1"/>
      <w:numFmt w:val="decimal"/>
      <w:lvlText w:val="%7."/>
      <w:lvlJc w:val="left"/>
      <w:pPr>
        <w:ind w:left="5040" w:hanging="360"/>
      </w:pPr>
    </w:lvl>
    <w:lvl w:ilvl="7" w:tplc="6CAC6830">
      <w:start w:val="1"/>
      <w:numFmt w:val="lowerLetter"/>
      <w:lvlText w:val="%8."/>
      <w:lvlJc w:val="left"/>
      <w:pPr>
        <w:ind w:left="5760" w:hanging="360"/>
      </w:pPr>
    </w:lvl>
    <w:lvl w:ilvl="8" w:tplc="6150BD28">
      <w:start w:val="1"/>
      <w:numFmt w:val="lowerRoman"/>
      <w:lvlText w:val="%9."/>
      <w:lvlJc w:val="right"/>
      <w:pPr>
        <w:ind w:left="6480" w:hanging="180"/>
      </w:pPr>
    </w:lvl>
  </w:abstractNum>
  <w:num w:numId="1" w16cid:durableId="1336347172">
    <w:abstractNumId w:val="1"/>
  </w:num>
  <w:num w:numId="2" w16cid:durableId="109671653">
    <w:abstractNumId w:val="2"/>
  </w:num>
  <w:num w:numId="3" w16cid:durableId="1248005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34C9C4"/>
    <w:rsid w:val="00627654"/>
    <w:rsid w:val="0076577B"/>
    <w:rsid w:val="00BE32BC"/>
    <w:rsid w:val="17EDAACE"/>
    <w:rsid w:val="312561A5"/>
    <w:rsid w:val="5434C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C9C4"/>
  <w15:chartTrackingRefBased/>
  <w15:docId w15:val="{B24B8BC8-57D5-4FE6-B10A-5F1553F7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brewer</dc:creator>
  <cp:keywords/>
  <dc:description/>
  <cp:lastModifiedBy>Corey Schwarz</cp:lastModifiedBy>
  <cp:revision>2</cp:revision>
  <dcterms:created xsi:type="dcterms:W3CDTF">2022-08-09T04:17:00Z</dcterms:created>
  <dcterms:modified xsi:type="dcterms:W3CDTF">2022-08-09T04:17:00Z</dcterms:modified>
</cp:coreProperties>
</file>